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3D3C" w14:textId="77777777" w:rsidR="00203C36" w:rsidRPr="00203C36" w:rsidRDefault="00203C36" w:rsidP="00312396">
      <w:pPr>
        <w:shd w:val="clear" w:color="auto" w:fill="FFFFFF"/>
        <w:spacing w:before="480" w:after="240" w:line="450" w:lineRule="atLeast"/>
        <w:jc w:val="center"/>
        <w:outlineLvl w:val="2"/>
        <w:rPr>
          <w:rFonts w:ascii="Segoe UI" w:eastAsia="宋体" w:hAnsi="Segoe UI" w:cs="Segoe UI"/>
          <w:b/>
          <w:bCs/>
          <w:color w:val="0F1115"/>
          <w:kern w:val="0"/>
          <w:sz w:val="32"/>
          <w:szCs w:val="32"/>
          <w:lang w:val="en-US"/>
          <w14:ligatures w14:val="none"/>
        </w:rPr>
      </w:pPr>
      <w:r w:rsidRPr="00203C36">
        <w:rPr>
          <w:rFonts w:ascii="Segoe UI" w:eastAsia="宋体" w:hAnsi="Segoe UI" w:cs="Segoe UI"/>
          <w:b/>
          <w:bCs/>
          <w:color w:val="0F1115"/>
          <w:kern w:val="0"/>
          <w:sz w:val="32"/>
          <w:szCs w:val="32"/>
          <w:lang w:val="en-US"/>
          <w14:ligatures w14:val="none"/>
        </w:rPr>
        <w:t>2024 ANNUAL GENERAL MEETING MINUTES</w:t>
      </w:r>
    </w:p>
    <w:p w14:paraId="40401B16" w14:textId="77777777" w:rsidR="00203C36" w:rsidRPr="00203C36" w:rsidRDefault="00203C36" w:rsidP="00312396">
      <w:pPr>
        <w:shd w:val="clear" w:color="auto" w:fill="FFFFFF"/>
        <w:spacing w:before="240" w:after="240" w:line="240" w:lineRule="auto"/>
        <w:jc w:val="center"/>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ONTARIO WEST TABLE TENNIS ASSOCIATION (OWTTA)</w:t>
      </w:r>
    </w:p>
    <w:p w14:paraId="765BF13B" w14:textId="500FD72A"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proofErr w:type="spellStart"/>
      <w:proofErr w:type="gramStart"/>
      <w:r w:rsidRPr="00203C36">
        <w:rPr>
          <w:rFonts w:ascii="Segoe UI" w:eastAsia="宋体" w:hAnsi="Segoe UI" w:cs="Segoe UI"/>
          <w:b/>
          <w:bCs/>
          <w:color w:val="0F1115"/>
          <w:kern w:val="0"/>
          <w:sz w:val="24"/>
          <w:szCs w:val="24"/>
          <w:lang w:val="en-US"/>
          <w14:ligatures w14:val="none"/>
        </w:rPr>
        <w:t>Date:</w:t>
      </w:r>
      <w:r w:rsidR="00A4109F">
        <w:rPr>
          <w:rFonts w:ascii="Segoe UI" w:eastAsia="宋体" w:hAnsi="Segoe UI" w:cs="Segoe UI"/>
          <w:color w:val="0F1115"/>
          <w:kern w:val="0"/>
          <w:sz w:val="24"/>
          <w:szCs w:val="24"/>
          <w:lang w:val="en-US"/>
          <w14:ligatures w14:val="none"/>
        </w:rPr>
        <w:t>October</w:t>
      </w:r>
      <w:proofErr w:type="spellEnd"/>
      <w:proofErr w:type="gramEnd"/>
      <w:r w:rsidR="00A4109F">
        <w:rPr>
          <w:rFonts w:ascii="Segoe UI" w:eastAsia="宋体" w:hAnsi="Segoe UI" w:cs="Segoe UI"/>
          <w:color w:val="0F1115"/>
          <w:kern w:val="0"/>
          <w:sz w:val="24"/>
          <w:szCs w:val="24"/>
          <w:lang w:val="en-US"/>
          <w14:ligatures w14:val="none"/>
        </w:rPr>
        <w:t xml:space="preserve"> 27</w:t>
      </w:r>
      <w:r w:rsidR="00312396">
        <w:rPr>
          <w:rFonts w:ascii="Segoe UI" w:eastAsia="宋体" w:hAnsi="Segoe UI" w:cs="Segoe UI"/>
          <w:color w:val="0F1115"/>
          <w:kern w:val="0"/>
          <w:sz w:val="24"/>
          <w:szCs w:val="24"/>
          <w:lang w:val="en-US"/>
          <w14:ligatures w14:val="none"/>
        </w:rPr>
        <w:t>th</w:t>
      </w:r>
      <w:r w:rsidRPr="00203C36">
        <w:rPr>
          <w:rFonts w:ascii="Segoe UI" w:eastAsia="宋体" w:hAnsi="Segoe UI" w:cs="Segoe UI"/>
          <w:color w:val="0F1115"/>
          <w:kern w:val="0"/>
          <w:sz w:val="24"/>
          <w:szCs w:val="24"/>
          <w:lang w:val="en-US"/>
          <w14:ligatures w14:val="none"/>
        </w:rPr>
        <w:t>, 202</w:t>
      </w:r>
      <w:r w:rsidR="00A4109F">
        <w:rPr>
          <w:rFonts w:ascii="Segoe UI" w:eastAsia="宋体" w:hAnsi="Segoe UI" w:cs="Segoe UI"/>
          <w:color w:val="0F1115"/>
          <w:kern w:val="0"/>
          <w:sz w:val="24"/>
          <w:szCs w:val="24"/>
          <w:lang w:val="en-US"/>
          <w14:ligatures w14:val="none"/>
        </w:rPr>
        <w:t>4</w:t>
      </w:r>
      <w:r w:rsidRPr="00203C36">
        <w:rPr>
          <w:rFonts w:ascii="Segoe UI" w:eastAsia="宋体" w:hAnsi="Segoe UI" w:cs="Segoe UI"/>
          <w:color w:val="0F1115"/>
          <w:kern w:val="0"/>
          <w:sz w:val="24"/>
          <w:szCs w:val="24"/>
          <w:lang w:val="en-US"/>
          <w14:ligatures w14:val="none"/>
        </w:rPr>
        <w:br/>
      </w:r>
      <w:r w:rsidRPr="00203C36">
        <w:rPr>
          <w:rFonts w:ascii="Segoe UI" w:eastAsia="宋体" w:hAnsi="Segoe UI" w:cs="Segoe UI"/>
          <w:b/>
          <w:bCs/>
          <w:color w:val="0F1115"/>
          <w:kern w:val="0"/>
          <w:sz w:val="24"/>
          <w:szCs w:val="24"/>
          <w:lang w:val="en-US"/>
          <w14:ligatures w14:val="none"/>
        </w:rPr>
        <w:t>Time:</w:t>
      </w:r>
      <w:r w:rsidRPr="00203C36">
        <w:rPr>
          <w:rFonts w:ascii="Segoe UI" w:eastAsia="宋体" w:hAnsi="Segoe UI" w:cs="Segoe UI"/>
          <w:color w:val="0F1115"/>
          <w:kern w:val="0"/>
          <w:sz w:val="24"/>
          <w:szCs w:val="24"/>
          <w:lang w:val="en-US"/>
          <w14:ligatures w14:val="none"/>
        </w:rPr>
        <w:t> </w:t>
      </w:r>
      <w:r w:rsidR="00A4109F">
        <w:rPr>
          <w:rFonts w:ascii="Segoe UI" w:eastAsia="宋体" w:hAnsi="Segoe UI" w:cs="Segoe UI"/>
          <w:color w:val="0F1115"/>
          <w:kern w:val="0"/>
          <w:sz w:val="24"/>
          <w:szCs w:val="24"/>
          <w:lang w:val="en-US"/>
          <w14:ligatures w14:val="none"/>
        </w:rPr>
        <w:t>7</w:t>
      </w:r>
      <w:r w:rsidRPr="00203C36">
        <w:rPr>
          <w:rFonts w:ascii="Segoe UI" w:eastAsia="宋体" w:hAnsi="Segoe UI" w:cs="Segoe UI"/>
          <w:color w:val="0F1115"/>
          <w:kern w:val="0"/>
          <w:sz w:val="24"/>
          <w:szCs w:val="24"/>
          <w:lang w:val="en-US"/>
          <w14:ligatures w14:val="none"/>
        </w:rPr>
        <w:t>:30 PM</w:t>
      </w:r>
      <w:r w:rsidRPr="00203C36">
        <w:rPr>
          <w:rFonts w:ascii="Segoe UI" w:eastAsia="宋体" w:hAnsi="Segoe UI" w:cs="Segoe UI"/>
          <w:color w:val="0F1115"/>
          <w:kern w:val="0"/>
          <w:sz w:val="24"/>
          <w:szCs w:val="24"/>
          <w:lang w:val="en-US"/>
          <w14:ligatures w14:val="none"/>
        </w:rPr>
        <w:br/>
      </w:r>
      <w:r w:rsidRPr="00203C36">
        <w:rPr>
          <w:rFonts w:ascii="Segoe UI" w:eastAsia="宋体" w:hAnsi="Segoe UI" w:cs="Segoe UI"/>
          <w:b/>
          <w:bCs/>
          <w:color w:val="0F1115"/>
          <w:kern w:val="0"/>
          <w:sz w:val="24"/>
          <w:szCs w:val="24"/>
          <w:lang w:val="en-US"/>
          <w14:ligatures w14:val="none"/>
        </w:rPr>
        <w:t>Location:</w:t>
      </w:r>
      <w:r w:rsidRPr="00203C36">
        <w:rPr>
          <w:rFonts w:ascii="Segoe UI" w:eastAsia="宋体" w:hAnsi="Segoe UI" w:cs="Segoe UI"/>
          <w:color w:val="0F1115"/>
          <w:kern w:val="0"/>
          <w:sz w:val="24"/>
          <w:szCs w:val="24"/>
          <w:lang w:val="en-US"/>
          <w14:ligatures w14:val="none"/>
        </w:rPr>
        <w:t> Harmony Table Tennis Club, 5570 Kennedy Rd, Mississauga, ON L4Z 2A9</w:t>
      </w:r>
      <w:r w:rsidRPr="00203C36">
        <w:rPr>
          <w:rFonts w:ascii="Segoe UI" w:eastAsia="宋体" w:hAnsi="Segoe UI" w:cs="Segoe UI"/>
          <w:color w:val="0F1115"/>
          <w:kern w:val="0"/>
          <w:sz w:val="24"/>
          <w:szCs w:val="24"/>
          <w:lang w:val="en-US"/>
          <w14:ligatures w14:val="none"/>
        </w:rPr>
        <w:br/>
      </w:r>
      <w:r w:rsidRPr="00203C36">
        <w:rPr>
          <w:rFonts w:ascii="Segoe UI" w:eastAsia="宋体" w:hAnsi="Segoe UI" w:cs="Segoe UI"/>
          <w:b/>
          <w:bCs/>
          <w:color w:val="0F1115"/>
          <w:kern w:val="0"/>
          <w:sz w:val="24"/>
          <w:szCs w:val="24"/>
          <w:lang w:val="en-US"/>
          <w14:ligatures w14:val="none"/>
        </w:rPr>
        <w:t>Chair:</w:t>
      </w:r>
      <w:r w:rsidRPr="00203C36">
        <w:rPr>
          <w:rFonts w:ascii="Segoe UI" w:eastAsia="宋体" w:hAnsi="Segoe UI" w:cs="Segoe UI"/>
          <w:color w:val="0F1115"/>
          <w:kern w:val="0"/>
          <w:sz w:val="24"/>
          <w:szCs w:val="24"/>
          <w:lang w:val="en-US"/>
          <w14:ligatures w14:val="none"/>
        </w:rPr>
        <w:t> Yanyan Wang</w:t>
      </w:r>
      <w:r w:rsidRPr="00203C36">
        <w:rPr>
          <w:rFonts w:ascii="Segoe UI" w:eastAsia="宋体" w:hAnsi="Segoe UI" w:cs="Segoe UI"/>
          <w:color w:val="0F1115"/>
          <w:kern w:val="0"/>
          <w:sz w:val="24"/>
          <w:szCs w:val="24"/>
          <w:lang w:val="en-US"/>
          <w14:ligatures w14:val="none"/>
        </w:rPr>
        <w:br/>
      </w:r>
      <w:r w:rsidRPr="00203C36">
        <w:rPr>
          <w:rFonts w:ascii="Segoe UI" w:eastAsia="宋体" w:hAnsi="Segoe UI" w:cs="Segoe UI"/>
          <w:b/>
          <w:bCs/>
          <w:color w:val="0F1115"/>
          <w:kern w:val="0"/>
          <w:sz w:val="24"/>
          <w:szCs w:val="24"/>
          <w:lang w:val="en-US"/>
          <w14:ligatures w14:val="none"/>
        </w:rPr>
        <w:t>Secretary:</w:t>
      </w:r>
      <w:r w:rsidRPr="00203C36">
        <w:rPr>
          <w:rFonts w:ascii="Segoe UI" w:eastAsia="宋体" w:hAnsi="Segoe UI" w:cs="Segoe UI"/>
          <w:color w:val="0F1115"/>
          <w:kern w:val="0"/>
          <w:sz w:val="24"/>
          <w:szCs w:val="24"/>
          <w:lang w:val="en-US"/>
          <w14:ligatures w14:val="none"/>
        </w:rPr>
        <w:t> </w:t>
      </w:r>
      <w:r w:rsidRPr="00203C36">
        <w:rPr>
          <w:rFonts w:ascii="Segoe UI" w:eastAsia="宋体" w:hAnsi="Segoe UI" w:cs="Segoe UI"/>
          <w:i/>
          <w:iCs/>
          <w:color w:val="0F1115"/>
          <w:kern w:val="0"/>
          <w:sz w:val="24"/>
          <w:szCs w:val="24"/>
          <w:lang w:val="en-US"/>
          <w14:ligatures w14:val="none"/>
        </w:rPr>
        <w:t xml:space="preserve"> Gary Lin</w:t>
      </w:r>
    </w:p>
    <w:p w14:paraId="40426742" w14:textId="77777777"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Attendees:</w:t>
      </w:r>
    </w:p>
    <w:p w14:paraId="4E802E5C" w14:textId="77777777" w:rsidR="00203C36" w:rsidRPr="00203C36" w:rsidRDefault="00203C36"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Yanyan Wang (Chair)</w:t>
      </w:r>
    </w:p>
    <w:p w14:paraId="267F6208" w14:textId="77777777" w:rsidR="00203C36" w:rsidRPr="00203C36" w:rsidRDefault="00203C36"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proofErr w:type="spellStart"/>
      <w:r w:rsidRPr="00203C36">
        <w:rPr>
          <w:rFonts w:ascii="Segoe UI" w:eastAsia="宋体" w:hAnsi="Segoe UI" w:cs="Segoe UI"/>
          <w:color w:val="0F1115"/>
          <w:kern w:val="0"/>
          <w:sz w:val="24"/>
          <w:szCs w:val="24"/>
          <w:lang w:val="en-US"/>
          <w14:ligatures w14:val="none"/>
        </w:rPr>
        <w:t>Qiongru</w:t>
      </w:r>
      <w:proofErr w:type="spellEnd"/>
      <w:r w:rsidRPr="00203C36">
        <w:rPr>
          <w:rFonts w:ascii="Segoe UI" w:eastAsia="宋体" w:hAnsi="Segoe UI" w:cs="Segoe UI"/>
          <w:color w:val="0F1115"/>
          <w:kern w:val="0"/>
          <w:sz w:val="24"/>
          <w:szCs w:val="24"/>
          <w:lang w:val="en-US"/>
          <w14:ligatures w14:val="none"/>
        </w:rPr>
        <w:t xml:space="preserve"> (Gary) Lin</w:t>
      </w:r>
    </w:p>
    <w:p w14:paraId="7FE081E1" w14:textId="77777777" w:rsidR="00203C36" w:rsidRPr="00203C36" w:rsidRDefault="00203C36"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proofErr w:type="spellStart"/>
      <w:r w:rsidRPr="00203C36">
        <w:rPr>
          <w:rFonts w:ascii="Segoe UI" w:eastAsia="宋体" w:hAnsi="Segoe UI" w:cs="Segoe UI"/>
          <w:color w:val="0F1115"/>
          <w:kern w:val="0"/>
          <w:sz w:val="24"/>
          <w:szCs w:val="24"/>
          <w:lang w:val="en-US"/>
          <w14:ligatures w14:val="none"/>
        </w:rPr>
        <w:t>Haibao</w:t>
      </w:r>
      <w:proofErr w:type="spellEnd"/>
      <w:r w:rsidRPr="00203C36">
        <w:rPr>
          <w:rFonts w:ascii="Segoe UI" w:eastAsia="宋体" w:hAnsi="Segoe UI" w:cs="Segoe UI"/>
          <w:color w:val="0F1115"/>
          <w:kern w:val="0"/>
          <w:sz w:val="24"/>
          <w:szCs w:val="24"/>
          <w:lang w:val="en-US"/>
          <w14:ligatures w14:val="none"/>
        </w:rPr>
        <w:t xml:space="preserve"> (Rick) Li</w:t>
      </w:r>
    </w:p>
    <w:p w14:paraId="62E37EAF" w14:textId="77777777" w:rsidR="00203C36" w:rsidRPr="00203C36" w:rsidRDefault="00203C36"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Zhen Zhou</w:t>
      </w:r>
    </w:p>
    <w:p w14:paraId="4C7FF9A2" w14:textId="77777777" w:rsidR="00203C36" w:rsidRPr="00203C36" w:rsidRDefault="00203C36"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Henry Li</w:t>
      </w:r>
    </w:p>
    <w:p w14:paraId="64989191" w14:textId="30F20756" w:rsidR="00203C36" w:rsidRPr="00203C36" w:rsidRDefault="006E5D57" w:rsidP="00203C36">
      <w:pPr>
        <w:numPr>
          <w:ilvl w:val="0"/>
          <w:numId w:val="1"/>
        </w:numPr>
        <w:shd w:val="clear" w:color="auto" w:fill="FFFFFF"/>
        <w:spacing w:after="0" w:line="240" w:lineRule="auto"/>
        <w:rPr>
          <w:rFonts w:ascii="Segoe UI" w:eastAsia="宋体" w:hAnsi="Segoe UI" w:cs="Segoe UI"/>
          <w:color w:val="0F1115"/>
          <w:kern w:val="0"/>
          <w:sz w:val="24"/>
          <w:szCs w:val="24"/>
          <w:lang w:val="en-US"/>
          <w14:ligatures w14:val="none"/>
        </w:rPr>
      </w:pPr>
      <w:r>
        <w:rPr>
          <w:rFonts w:ascii="Segoe UI" w:eastAsia="宋体" w:hAnsi="Segoe UI" w:cs="Segoe UI"/>
          <w:color w:val="0F1115"/>
          <w:kern w:val="0"/>
          <w:sz w:val="24"/>
          <w:szCs w:val="24"/>
          <w:lang w:val="en-US"/>
          <w14:ligatures w14:val="none"/>
        </w:rPr>
        <w:t xml:space="preserve">CG Shao, Tim Zhu, Jason Wang, </w:t>
      </w:r>
      <w:r w:rsidR="00A4109F">
        <w:rPr>
          <w:rFonts w:ascii="Segoe UI" w:eastAsia="宋体" w:hAnsi="Segoe UI" w:cs="Segoe UI"/>
          <w:color w:val="0F1115"/>
          <w:kern w:val="0"/>
          <w:sz w:val="24"/>
          <w:szCs w:val="24"/>
          <w:lang w:val="en-US"/>
          <w14:ligatures w14:val="none"/>
        </w:rPr>
        <w:t>Allen</w:t>
      </w:r>
      <w:r w:rsidR="001F7FC7">
        <w:rPr>
          <w:rFonts w:ascii="Segoe UI" w:eastAsia="宋体" w:hAnsi="Segoe UI" w:cs="Segoe UI"/>
          <w:color w:val="0F1115"/>
          <w:kern w:val="0"/>
          <w:sz w:val="24"/>
          <w:szCs w:val="24"/>
          <w:lang w:val="en-US"/>
          <w14:ligatures w14:val="none"/>
        </w:rPr>
        <w:t xml:space="preserve">, </w:t>
      </w:r>
      <w:proofErr w:type="spellStart"/>
      <w:r>
        <w:rPr>
          <w:rFonts w:ascii="Segoe UI" w:eastAsia="宋体" w:hAnsi="Segoe UI" w:cs="Segoe UI"/>
          <w:color w:val="0F1115"/>
          <w:kern w:val="0"/>
          <w:sz w:val="24"/>
          <w:szCs w:val="24"/>
          <w:lang w:val="en-US"/>
          <w14:ligatures w14:val="none"/>
        </w:rPr>
        <w:t>Anfeng</w:t>
      </w:r>
      <w:proofErr w:type="spellEnd"/>
      <w:r>
        <w:rPr>
          <w:rFonts w:ascii="Segoe UI" w:eastAsia="宋体" w:hAnsi="Segoe UI" w:cs="Segoe UI"/>
          <w:color w:val="0F1115"/>
          <w:kern w:val="0"/>
          <w:sz w:val="24"/>
          <w:szCs w:val="24"/>
          <w:lang w:val="en-US"/>
          <w14:ligatures w14:val="none"/>
        </w:rPr>
        <w:t xml:space="preserve">, William Dai, Albert, </w:t>
      </w:r>
      <w:r w:rsidR="001F7FC7">
        <w:rPr>
          <w:rFonts w:ascii="Segoe UI" w:eastAsia="宋体" w:hAnsi="Segoe UI" w:cs="Segoe UI"/>
          <w:color w:val="0F1115"/>
          <w:kern w:val="0"/>
          <w:sz w:val="24"/>
          <w:szCs w:val="24"/>
          <w:lang w:val="en-US"/>
          <w14:ligatures w14:val="none"/>
        </w:rPr>
        <w:t xml:space="preserve">Amy, </w:t>
      </w:r>
      <w:r>
        <w:rPr>
          <w:rFonts w:ascii="Segoe UI" w:eastAsia="宋体" w:hAnsi="Segoe UI" w:cs="Segoe UI"/>
          <w:color w:val="0F1115"/>
          <w:kern w:val="0"/>
          <w:sz w:val="24"/>
          <w:szCs w:val="24"/>
          <w:lang w:val="en-US"/>
          <w14:ligatures w14:val="none"/>
        </w:rPr>
        <w:t>Dan</w:t>
      </w:r>
      <w:r w:rsidR="001F7FC7">
        <w:rPr>
          <w:rFonts w:ascii="Segoe UI" w:eastAsia="宋体" w:hAnsi="Segoe UI" w:cs="Segoe UI"/>
          <w:color w:val="0F1115"/>
          <w:kern w:val="0"/>
          <w:sz w:val="24"/>
          <w:szCs w:val="24"/>
          <w:lang w:val="en-US"/>
          <w14:ligatures w14:val="none"/>
        </w:rPr>
        <w:t xml:space="preserve">, </w:t>
      </w:r>
    </w:p>
    <w:p w14:paraId="4C156016" w14:textId="77777777"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Absentees:</w:t>
      </w:r>
    </w:p>
    <w:p w14:paraId="6B1401DC" w14:textId="61FBE2CA" w:rsidR="00203C36" w:rsidRPr="00203C36" w:rsidRDefault="006E5D57" w:rsidP="00203C36">
      <w:pPr>
        <w:numPr>
          <w:ilvl w:val="0"/>
          <w:numId w:val="2"/>
        </w:numPr>
        <w:shd w:val="clear" w:color="auto" w:fill="FFFFFF"/>
        <w:spacing w:after="0" w:line="240" w:lineRule="auto"/>
        <w:rPr>
          <w:rFonts w:ascii="Segoe UI" w:eastAsia="宋体" w:hAnsi="Segoe UI" w:cs="Segoe UI"/>
          <w:color w:val="0F1115"/>
          <w:kern w:val="0"/>
          <w:sz w:val="24"/>
          <w:szCs w:val="24"/>
          <w:lang w:val="en-US"/>
          <w14:ligatures w14:val="none"/>
        </w:rPr>
      </w:pPr>
      <w:r>
        <w:rPr>
          <w:rFonts w:ascii="Segoe UI" w:eastAsia="宋体" w:hAnsi="Segoe UI" w:cs="Segoe UI"/>
          <w:color w:val="0F1115"/>
          <w:kern w:val="0"/>
          <w:sz w:val="24"/>
          <w:szCs w:val="24"/>
          <w:lang w:val="en-US"/>
          <w14:ligatures w14:val="none"/>
        </w:rPr>
        <w:t>No</w:t>
      </w:r>
    </w:p>
    <w:p w14:paraId="799834E7" w14:textId="77777777" w:rsidR="00203C36" w:rsidRPr="00203C36" w:rsidRDefault="00355315" w:rsidP="00203C36">
      <w:pPr>
        <w:spacing w:before="480" w:after="480" w:line="240" w:lineRule="auto"/>
        <w:rPr>
          <w:rFonts w:ascii="Segoe UI" w:eastAsia="宋体" w:hAnsi="Segoe UI" w:cs="Segoe UI"/>
          <w:kern w:val="0"/>
          <w:sz w:val="24"/>
          <w:szCs w:val="24"/>
          <w:lang w:val="en-US"/>
          <w14:ligatures w14:val="none"/>
        </w:rPr>
      </w:pPr>
      <w:r w:rsidRPr="00355315">
        <w:rPr>
          <w:rFonts w:ascii="宋体" w:eastAsia="宋体" w:hAnsi="宋体" w:cs="宋体"/>
          <w:noProof/>
          <w:kern w:val="0"/>
          <w:sz w:val="24"/>
          <w:szCs w:val="24"/>
          <w:lang w:val="en-US"/>
        </w:rPr>
        <w:pict w14:anchorId="6DC3F12C">
          <v:rect id="_x0000_i1026" alt="" style="width:415.3pt;height:.05pt;mso-width-percent:0;mso-height-percent:0;mso-width-percent:0;mso-height-percent:0" o:hralign="center" o:hrstd="t" o:hr="t" fillcolor="#a0a0a0" stroked="f"/>
        </w:pict>
      </w:r>
    </w:p>
    <w:p w14:paraId="5F3275FB" w14:textId="1BFA9BAF"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1. Call to Order</w:t>
      </w:r>
      <w:r w:rsidRPr="00203C36">
        <w:rPr>
          <w:rFonts w:ascii="Segoe UI" w:eastAsia="宋体" w:hAnsi="Segoe UI" w:cs="Segoe UI"/>
          <w:color w:val="0F1115"/>
          <w:kern w:val="0"/>
          <w:sz w:val="24"/>
          <w:szCs w:val="24"/>
          <w:lang w:val="en-US"/>
          <w14:ligatures w14:val="none"/>
        </w:rPr>
        <w:br/>
        <w:t xml:space="preserve">The meeting was called to order at </w:t>
      </w:r>
      <w:r w:rsidR="00A4109F">
        <w:rPr>
          <w:rFonts w:ascii="Segoe UI" w:eastAsia="宋体" w:hAnsi="Segoe UI" w:cs="Segoe UI"/>
          <w:color w:val="0F1115"/>
          <w:kern w:val="0"/>
          <w:sz w:val="24"/>
          <w:szCs w:val="24"/>
          <w:lang w:val="en-US"/>
          <w14:ligatures w14:val="none"/>
        </w:rPr>
        <w:t>7</w:t>
      </w:r>
      <w:r w:rsidRPr="00203C36">
        <w:rPr>
          <w:rFonts w:ascii="Segoe UI" w:eastAsia="宋体" w:hAnsi="Segoe UI" w:cs="Segoe UI"/>
          <w:color w:val="0F1115"/>
          <w:kern w:val="0"/>
          <w:sz w:val="24"/>
          <w:szCs w:val="24"/>
          <w:lang w:val="en-US"/>
          <w14:ligatures w14:val="none"/>
        </w:rPr>
        <w:t>:30 PM by the Chair, Yanyan Wang. A quorum was confirmed with the presence of all board members and OWTTA members.</w:t>
      </w:r>
    </w:p>
    <w:p w14:paraId="2DE505F6" w14:textId="77777777"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2. Approval of the Agenda</w:t>
      </w:r>
      <w:r w:rsidRPr="00203C36">
        <w:rPr>
          <w:rFonts w:ascii="Segoe UI" w:eastAsia="宋体" w:hAnsi="Segoe UI" w:cs="Segoe UI"/>
          <w:color w:val="0F1115"/>
          <w:kern w:val="0"/>
          <w:sz w:val="24"/>
          <w:szCs w:val="24"/>
          <w:lang w:val="en-US"/>
          <w14:ligatures w14:val="none"/>
        </w:rPr>
        <w:br/>
        <w:t>The agenda was presented and unanimously approved by the attendees.</w:t>
      </w:r>
    </w:p>
    <w:p w14:paraId="462277CC" w14:textId="6EA4138E"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3. Approval of Previous Minutes</w:t>
      </w:r>
      <w:r w:rsidRPr="00203C36">
        <w:rPr>
          <w:rFonts w:ascii="Segoe UI" w:eastAsia="宋体" w:hAnsi="Segoe UI" w:cs="Segoe UI"/>
          <w:color w:val="0F1115"/>
          <w:kern w:val="0"/>
          <w:sz w:val="24"/>
          <w:szCs w:val="24"/>
          <w:lang w:val="en-US"/>
          <w14:ligatures w14:val="none"/>
        </w:rPr>
        <w:br/>
        <w:t>The minutes from the 202</w:t>
      </w:r>
      <w:r w:rsidR="001F7FC7">
        <w:rPr>
          <w:rFonts w:ascii="Segoe UI" w:eastAsia="宋体" w:hAnsi="Segoe UI" w:cs="Segoe UI"/>
          <w:color w:val="0F1115"/>
          <w:kern w:val="0"/>
          <w:sz w:val="24"/>
          <w:szCs w:val="24"/>
          <w:lang w:val="en-US"/>
          <w14:ligatures w14:val="none"/>
        </w:rPr>
        <w:t>4</w:t>
      </w:r>
      <w:r w:rsidRPr="00203C36">
        <w:rPr>
          <w:rFonts w:ascii="Segoe UI" w:eastAsia="宋体" w:hAnsi="Segoe UI" w:cs="Segoe UI"/>
          <w:color w:val="0F1115"/>
          <w:kern w:val="0"/>
          <w:sz w:val="24"/>
          <w:szCs w:val="24"/>
          <w:lang w:val="en-US"/>
          <w14:ligatures w14:val="none"/>
        </w:rPr>
        <w:t xml:space="preserve"> Annual General Meeting were reviewed and unanimously approved as an accurate record.</w:t>
      </w:r>
    </w:p>
    <w:p w14:paraId="37CF096F" w14:textId="1A56B6EF" w:rsidR="00203C36" w:rsidRPr="00203C36" w:rsidRDefault="006E5D57"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lastRenderedPageBreak/>
        <w:t>4</w:t>
      </w:r>
      <w:r w:rsidR="00203C36" w:rsidRPr="00203C36">
        <w:rPr>
          <w:rFonts w:ascii="Segoe UI" w:eastAsia="宋体" w:hAnsi="Segoe UI" w:cs="Segoe UI"/>
          <w:b/>
          <w:bCs/>
          <w:color w:val="0F1115"/>
          <w:kern w:val="0"/>
          <w:sz w:val="24"/>
          <w:szCs w:val="24"/>
          <w:lang w:val="en-US"/>
          <w14:ligatures w14:val="none"/>
        </w:rPr>
        <w:t>. Key Reports</w:t>
      </w:r>
    </w:p>
    <w:p w14:paraId="1CA9B03B" w14:textId="34E89002" w:rsidR="00203C36" w:rsidRPr="00203C36" w:rsidRDefault="006E5D57"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4</w:t>
      </w:r>
      <w:r w:rsidR="00203C36" w:rsidRPr="00203C36">
        <w:rPr>
          <w:rFonts w:ascii="Segoe UI" w:eastAsia="宋体" w:hAnsi="Segoe UI" w:cs="Segoe UI"/>
          <w:b/>
          <w:bCs/>
          <w:color w:val="0F1115"/>
          <w:kern w:val="0"/>
          <w:sz w:val="24"/>
          <w:szCs w:val="24"/>
          <w:lang w:val="en-US"/>
          <w14:ligatures w14:val="none"/>
        </w:rPr>
        <w:t>.1. Chair's Report (Yanyan Wang)</w:t>
      </w:r>
      <w:r w:rsidR="00203C36" w:rsidRPr="00203C36">
        <w:rPr>
          <w:rFonts w:ascii="Segoe UI" w:eastAsia="宋体" w:hAnsi="Segoe UI" w:cs="Segoe UI"/>
          <w:color w:val="0F1115"/>
          <w:kern w:val="0"/>
          <w:sz w:val="24"/>
          <w:szCs w:val="24"/>
          <w:lang w:val="en-US"/>
          <w14:ligatures w14:val="none"/>
        </w:rPr>
        <w:br/>
        <w:t>The Chair welcomed all members and provided an overview of a successful and growth-oriented year for OWTTA.</w:t>
      </w:r>
    </w:p>
    <w:p w14:paraId="34DA9729" w14:textId="43FC6049" w:rsidR="00203C36" w:rsidRPr="00203C36" w:rsidRDefault="006E5D57"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4</w:t>
      </w:r>
      <w:r w:rsidR="00203C36" w:rsidRPr="00203C36">
        <w:rPr>
          <w:rFonts w:ascii="Segoe UI" w:eastAsia="宋体" w:hAnsi="Segoe UI" w:cs="Segoe UI"/>
          <w:b/>
          <w:bCs/>
          <w:color w:val="0F1115"/>
          <w:kern w:val="0"/>
          <w:sz w:val="24"/>
          <w:szCs w:val="24"/>
          <w:lang w:val="en-US"/>
          <w14:ligatures w14:val="none"/>
        </w:rPr>
        <w:t>.2. Financial Report (Presented by</w:t>
      </w:r>
      <w:r>
        <w:rPr>
          <w:rFonts w:ascii="Segoe UI" w:eastAsia="宋体" w:hAnsi="Segoe UI" w:cs="Segoe UI"/>
          <w:b/>
          <w:bCs/>
          <w:color w:val="0F1115"/>
          <w:kern w:val="0"/>
          <w:sz w:val="24"/>
          <w:szCs w:val="24"/>
          <w:lang w:val="en-US"/>
          <w14:ligatures w14:val="none"/>
        </w:rPr>
        <w:t xml:space="preserve"> Rick Li)</w:t>
      </w:r>
    </w:p>
    <w:p w14:paraId="40E5BD90" w14:textId="77777777" w:rsidR="00203C36" w:rsidRPr="00203C36" w:rsidRDefault="00203C36" w:rsidP="00203C36">
      <w:pPr>
        <w:numPr>
          <w:ilvl w:val="0"/>
          <w:numId w:val="3"/>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A summary of the 2023-2024 fiscal year income and expenditures was presented.</w:t>
      </w:r>
    </w:p>
    <w:p w14:paraId="48A60398" w14:textId="384C3019" w:rsidR="00203C36" w:rsidRPr="00203C36" w:rsidRDefault="00203C36" w:rsidP="00203C36">
      <w:pPr>
        <w:numPr>
          <w:ilvl w:val="0"/>
          <w:numId w:val="3"/>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 xml:space="preserve">The financial statements showed a stable position, supported by </w:t>
      </w:r>
      <w:r w:rsidR="00312396">
        <w:rPr>
          <w:rFonts w:ascii="Segoe UI" w:eastAsia="宋体" w:hAnsi="Segoe UI" w:cs="Segoe UI"/>
          <w:color w:val="0F1115"/>
          <w:kern w:val="0"/>
          <w:sz w:val="24"/>
          <w:szCs w:val="24"/>
          <w:lang w:val="en-US"/>
          <w14:ligatures w14:val="none"/>
        </w:rPr>
        <w:t>drop-in play</w:t>
      </w:r>
      <w:r w:rsidRPr="00203C36">
        <w:rPr>
          <w:rFonts w:ascii="Segoe UI" w:eastAsia="宋体" w:hAnsi="Segoe UI" w:cs="Segoe UI"/>
          <w:color w:val="0F1115"/>
          <w:kern w:val="0"/>
          <w:sz w:val="24"/>
          <w:szCs w:val="24"/>
          <w:lang w:val="en-US"/>
          <w14:ligatures w14:val="none"/>
        </w:rPr>
        <w:t xml:space="preserve"> fees, league registrations, and sponsor contributions.</w:t>
      </w:r>
    </w:p>
    <w:p w14:paraId="23E4C699" w14:textId="77777777" w:rsidR="00203C36" w:rsidRPr="00203C36" w:rsidRDefault="00203C36" w:rsidP="00203C36">
      <w:pPr>
        <w:numPr>
          <w:ilvl w:val="0"/>
          <w:numId w:val="3"/>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The report was received and accepted by the members for review and will be formally filed.</w:t>
      </w:r>
    </w:p>
    <w:p w14:paraId="1AA39009" w14:textId="488157A4"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4</w:t>
      </w:r>
      <w:r w:rsidR="00203C36" w:rsidRPr="00203C36">
        <w:rPr>
          <w:rFonts w:ascii="Segoe UI" w:eastAsia="宋体" w:hAnsi="Segoe UI" w:cs="Segoe UI"/>
          <w:b/>
          <w:bCs/>
          <w:color w:val="0F1115"/>
          <w:kern w:val="0"/>
          <w:sz w:val="24"/>
          <w:szCs w:val="24"/>
          <w:lang w:val="en-US"/>
          <w14:ligatures w14:val="none"/>
        </w:rPr>
        <w:t>.3. Activity &amp; Program Report</w:t>
      </w:r>
      <w:r w:rsidR="00203C36" w:rsidRPr="00203C36">
        <w:rPr>
          <w:rFonts w:ascii="Segoe UI" w:eastAsia="宋体" w:hAnsi="Segoe UI" w:cs="Segoe UI"/>
          <w:color w:val="0F1115"/>
          <w:kern w:val="0"/>
          <w:sz w:val="24"/>
          <w:szCs w:val="24"/>
          <w:lang w:val="en-US"/>
          <w14:ligatures w14:val="none"/>
        </w:rPr>
        <w:br/>
        <w:t>The Board provided a comprehensive review of the past 12 months:</w:t>
      </w:r>
    </w:p>
    <w:p w14:paraId="0FD96271" w14:textId="5D1DC96B" w:rsidR="00203C36" w:rsidRPr="00203C36" w:rsidRDefault="00203C36" w:rsidP="00203C36">
      <w:pPr>
        <w:numPr>
          <w:ilvl w:val="0"/>
          <w:numId w:val="4"/>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Competitions:</w:t>
      </w:r>
      <w:r w:rsidRPr="00203C36">
        <w:rPr>
          <w:rFonts w:ascii="Segoe UI" w:eastAsia="宋体" w:hAnsi="Segoe UI" w:cs="Segoe UI"/>
          <w:color w:val="0F1115"/>
          <w:kern w:val="0"/>
          <w:sz w:val="24"/>
          <w:szCs w:val="24"/>
          <w:lang w:val="en-US"/>
          <w14:ligatures w14:val="none"/>
        </w:rPr>
        <w:t xml:space="preserve"> Successfully organized and executed </w:t>
      </w:r>
      <w:r w:rsidR="00312396">
        <w:rPr>
          <w:rFonts w:ascii="Segoe UI" w:eastAsia="宋体" w:hAnsi="Segoe UI" w:cs="Segoe UI"/>
          <w:color w:val="0F1115"/>
          <w:kern w:val="0"/>
          <w:sz w:val="24"/>
          <w:szCs w:val="24"/>
          <w:lang w:val="en-US"/>
          <w14:ligatures w14:val="none"/>
        </w:rPr>
        <w:t>8</w:t>
      </w:r>
      <w:r w:rsidRPr="00203C36">
        <w:rPr>
          <w:rFonts w:ascii="Segoe UI" w:eastAsia="宋体" w:hAnsi="Segoe UI" w:cs="Segoe UI"/>
          <w:color w:val="0F1115"/>
          <w:kern w:val="0"/>
          <w:sz w:val="24"/>
          <w:szCs w:val="24"/>
          <w:lang w:val="en-US"/>
          <w14:ligatures w14:val="none"/>
        </w:rPr>
        <w:t xml:space="preserve"> major tournaments: </w:t>
      </w:r>
      <w:r w:rsidR="00312396">
        <w:rPr>
          <w:rFonts w:ascii="Segoe UI" w:eastAsia="宋体" w:hAnsi="Segoe UI" w:cs="Segoe UI"/>
          <w:color w:val="0F1115"/>
          <w:kern w:val="0"/>
          <w:sz w:val="24"/>
          <w:szCs w:val="24"/>
          <w:lang w:val="en-US"/>
          <w14:ligatures w14:val="none"/>
        </w:rPr>
        <w:t xml:space="preserve">3 </w:t>
      </w:r>
      <w:r w:rsidRPr="00203C36">
        <w:rPr>
          <w:rFonts w:ascii="Segoe UI" w:eastAsia="宋体" w:hAnsi="Segoe UI" w:cs="Segoe UI"/>
          <w:color w:val="0F1115"/>
          <w:kern w:val="0"/>
          <w:sz w:val="24"/>
          <w:szCs w:val="24"/>
          <w:lang w:val="en-US"/>
          <w14:ligatures w14:val="none"/>
        </w:rPr>
        <w:t xml:space="preserve">West Cup, </w:t>
      </w:r>
      <w:r w:rsidR="00312396">
        <w:rPr>
          <w:rFonts w:ascii="Segoe UI" w:eastAsia="宋体" w:hAnsi="Segoe UI" w:cs="Segoe UI"/>
          <w:color w:val="0F1115"/>
          <w:kern w:val="0"/>
          <w:sz w:val="24"/>
          <w:szCs w:val="24"/>
          <w:lang w:val="en-US"/>
          <w14:ligatures w14:val="none"/>
        </w:rPr>
        <w:t xml:space="preserve">2 </w:t>
      </w:r>
      <w:r w:rsidRPr="00203C36">
        <w:rPr>
          <w:rFonts w:ascii="Segoe UI" w:eastAsia="宋体" w:hAnsi="Segoe UI" w:cs="Segoe UI"/>
          <w:color w:val="0F1115"/>
          <w:kern w:val="0"/>
          <w:sz w:val="24"/>
          <w:szCs w:val="24"/>
          <w:lang w:val="en-US"/>
          <w14:ligatures w14:val="none"/>
        </w:rPr>
        <w:t xml:space="preserve">West Team, </w:t>
      </w:r>
      <w:r w:rsidR="00312396">
        <w:rPr>
          <w:rFonts w:ascii="Segoe UI" w:eastAsia="宋体" w:hAnsi="Segoe UI" w:cs="Segoe UI"/>
          <w:color w:val="0F1115"/>
          <w:kern w:val="0"/>
          <w:sz w:val="24"/>
          <w:szCs w:val="24"/>
          <w:lang w:val="en-US"/>
          <w14:ligatures w14:val="none"/>
        </w:rPr>
        <w:t xml:space="preserve">1 </w:t>
      </w:r>
      <w:r w:rsidRPr="00203C36">
        <w:rPr>
          <w:rFonts w:ascii="Segoe UI" w:eastAsia="宋体" w:hAnsi="Segoe UI" w:cs="Segoe UI"/>
          <w:color w:val="0F1115"/>
          <w:kern w:val="0"/>
          <w:sz w:val="24"/>
          <w:szCs w:val="24"/>
          <w:lang w:val="en-US"/>
          <w14:ligatures w14:val="none"/>
        </w:rPr>
        <w:t xml:space="preserve">West Friendship, </w:t>
      </w:r>
      <w:r w:rsidR="00312396">
        <w:rPr>
          <w:rFonts w:ascii="Segoe UI" w:eastAsia="宋体" w:hAnsi="Segoe UI" w:cs="Segoe UI"/>
          <w:color w:val="0F1115"/>
          <w:kern w:val="0"/>
          <w:sz w:val="24"/>
          <w:szCs w:val="24"/>
          <w:lang w:val="en-US"/>
          <w14:ligatures w14:val="none"/>
        </w:rPr>
        <w:t xml:space="preserve">1 </w:t>
      </w:r>
      <w:r w:rsidRPr="00203C36">
        <w:rPr>
          <w:rFonts w:ascii="Segoe UI" w:eastAsia="宋体" w:hAnsi="Segoe UI" w:cs="Segoe UI"/>
          <w:color w:val="0F1115"/>
          <w:kern w:val="0"/>
          <w:sz w:val="24"/>
          <w:szCs w:val="24"/>
          <w:lang w:val="en-US"/>
          <w14:ligatures w14:val="none"/>
        </w:rPr>
        <w:t xml:space="preserve">West Golden </w:t>
      </w:r>
      <w:r w:rsidR="00312396">
        <w:rPr>
          <w:rFonts w:ascii="Segoe UI" w:eastAsia="宋体" w:hAnsi="Segoe UI" w:cs="Segoe UI"/>
          <w:color w:val="0F1115"/>
          <w:kern w:val="0"/>
          <w:sz w:val="24"/>
          <w:szCs w:val="24"/>
          <w:lang w:val="en-US"/>
          <w14:ligatures w14:val="none"/>
        </w:rPr>
        <w:t>and 1 West Open Tournaments</w:t>
      </w:r>
      <w:r w:rsidRPr="00203C36">
        <w:rPr>
          <w:rFonts w:ascii="Segoe UI" w:eastAsia="宋体" w:hAnsi="Segoe UI" w:cs="Segoe UI"/>
          <w:color w:val="0F1115"/>
          <w:kern w:val="0"/>
          <w:sz w:val="24"/>
          <w:szCs w:val="24"/>
          <w:lang w:val="en-US"/>
          <w14:ligatures w14:val="none"/>
        </w:rPr>
        <w:t>.</w:t>
      </w:r>
    </w:p>
    <w:p w14:paraId="21A2533B" w14:textId="77777777" w:rsidR="00203C36" w:rsidRPr="00203C36" w:rsidRDefault="00203C36" w:rsidP="00203C36">
      <w:pPr>
        <w:numPr>
          <w:ilvl w:val="0"/>
          <w:numId w:val="4"/>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League Operations:</w:t>
      </w:r>
      <w:r w:rsidRPr="00203C36">
        <w:rPr>
          <w:rFonts w:ascii="Segoe UI" w:eastAsia="宋体" w:hAnsi="Segoe UI" w:cs="Segoe UI"/>
          <w:color w:val="0F1115"/>
          <w:kern w:val="0"/>
          <w:sz w:val="24"/>
          <w:szCs w:val="24"/>
          <w:lang w:val="en-US"/>
          <w14:ligatures w14:val="none"/>
        </w:rPr>
        <w:t> The 2nd West League was highly successful, involving </w:t>
      </w:r>
      <w:r w:rsidRPr="00203C36">
        <w:rPr>
          <w:rFonts w:ascii="Segoe UI" w:eastAsia="宋体" w:hAnsi="Segoe UI" w:cs="Segoe UI"/>
          <w:b/>
          <w:bCs/>
          <w:color w:val="0F1115"/>
          <w:kern w:val="0"/>
          <w:sz w:val="24"/>
          <w:szCs w:val="24"/>
          <w:lang w:val="en-US"/>
          <w14:ligatures w14:val="none"/>
        </w:rPr>
        <w:t>144 players</w:t>
      </w:r>
      <w:r w:rsidRPr="00203C36">
        <w:rPr>
          <w:rFonts w:ascii="Segoe UI" w:eastAsia="宋体" w:hAnsi="Segoe UI" w:cs="Segoe UI"/>
          <w:color w:val="0F1115"/>
          <w:kern w:val="0"/>
          <w:sz w:val="24"/>
          <w:szCs w:val="24"/>
          <w:lang w:val="en-US"/>
          <w14:ligatures w14:val="none"/>
        </w:rPr>
        <w:t>, </w:t>
      </w:r>
      <w:r w:rsidRPr="00203C36">
        <w:rPr>
          <w:rFonts w:ascii="Segoe UI" w:eastAsia="宋体" w:hAnsi="Segoe UI" w:cs="Segoe UI"/>
          <w:b/>
          <w:bCs/>
          <w:color w:val="0F1115"/>
          <w:kern w:val="0"/>
          <w:sz w:val="24"/>
          <w:szCs w:val="24"/>
          <w:lang w:val="en-US"/>
          <w14:ligatures w14:val="none"/>
        </w:rPr>
        <w:t>29 teams</w:t>
      </w:r>
      <w:r w:rsidRPr="00203C36">
        <w:rPr>
          <w:rFonts w:ascii="Segoe UI" w:eastAsia="宋体" w:hAnsi="Segoe UI" w:cs="Segoe UI"/>
          <w:color w:val="0F1115"/>
          <w:kern w:val="0"/>
          <w:sz w:val="24"/>
          <w:szCs w:val="24"/>
          <w:lang w:val="en-US"/>
          <w14:ligatures w14:val="none"/>
        </w:rPr>
        <w:t>, and </w:t>
      </w:r>
      <w:r w:rsidRPr="00203C36">
        <w:rPr>
          <w:rFonts w:ascii="Segoe UI" w:eastAsia="宋体" w:hAnsi="Segoe UI" w:cs="Segoe UI"/>
          <w:b/>
          <w:bCs/>
          <w:color w:val="0F1115"/>
          <w:kern w:val="0"/>
          <w:sz w:val="24"/>
          <w:szCs w:val="24"/>
          <w:lang w:val="en-US"/>
          <w14:ligatures w14:val="none"/>
        </w:rPr>
        <w:t>7 clubs/associations</w:t>
      </w:r>
      <w:r w:rsidRPr="00203C36">
        <w:rPr>
          <w:rFonts w:ascii="Segoe UI" w:eastAsia="宋体" w:hAnsi="Segoe UI" w:cs="Segoe UI"/>
          <w:color w:val="0F1115"/>
          <w:kern w:val="0"/>
          <w:sz w:val="24"/>
          <w:szCs w:val="24"/>
          <w:lang w:val="en-US"/>
          <w14:ligatures w14:val="none"/>
        </w:rPr>
        <w:t>. A total of </w:t>
      </w:r>
      <w:r w:rsidRPr="00203C36">
        <w:rPr>
          <w:rFonts w:ascii="Segoe UI" w:eastAsia="宋体" w:hAnsi="Segoe UI" w:cs="Segoe UI"/>
          <w:b/>
          <w:bCs/>
          <w:color w:val="0F1115"/>
          <w:kern w:val="0"/>
          <w:sz w:val="24"/>
          <w:szCs w:val="24"/>
          <w:lang w:val="en-US"/>
          <w14:ligatures w14:val="none"/>
        </w:rPr>
        <w:t>1,260 matches</w:t>
      </w:r>
      <w:r w:rsidRPr="00203C36">
        <w:rPr>
          <w:rFonts w:ascii="Segoe UI" w:eastAsia="宋体" w:hAnsi="Segoe UI" w:cs="Segoe UI"/>
          <w:color w:val="0F1115"/>
          <w:kern w:val="0"/>
          <w:sz w:val="24"/>
          <w:szCs w:val="24"/>
          <w:lang w:val="en-US"/>
          <w14:ligatures w14:val="none"/>
        </w:rPr>
        <w:t> were played over a 4-month period.</w:t>
      </w:r>
    </w:p>
    <w:p w14:paraId="6B5FD187" w14:textId="7963C8D3" w:rsidR="00203C36" w:rsidRPr="00203C36" w:rsidRDefault="00203C36" w:rsidP="00203C36">
      <w:pPr>
        <w:numPr>
          <w:ilvl w:val="0"/>
          <w:numId w:val="4"/>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Promotion &amp; Outreach:</w:t>
      </w:r>
      <w:r w:rsidRPr="00203C36">
        <w:rPr>
          <w:rFonts w:ascii="Segoe UI" w:eastAsia="宋体" w:hAnsi="Segoe UI" w:cs="Segoe UI"/>
          <w:color w:val="0F1115"/>
          <w:kern w:val="0"/>
          <w:sz w:val="24"/>
          <w:szCs w:val="24"/>
          <w:lang w:val="en-US"/>
          <w14:ligatures w14:val="none"/>
        </w:rPr>
        <w:t xml:space="preserve"> Hosted 2 "Try-It" events and participated in </w:t>
      </w:r>
      <w:proofErr w:type="gramStart"/>
      <w:r w:rsidRPr="00203C36">
        <w:rPr>
          <w:rFonts w:ascii="Segoe UI" w:eastAsia="宋体" w:hAnsi="Segoe UI" w:cs="Segoe UI"/>
          <w:color w:val="0F1115"/>
          <w:kern w:val="0"/>
          <w:sz w:val="24"/>
          <w:szCs w:val="24"/>
          <w:lang w:val="en-US"/>
          <w14:ligatures w14:val="none"/>
        </w:rPr>
        <w:t xml:space="preserve">1 </w:t>
      </w:r>
      <w:r w:rsidR="00312396">
        <w:rPr>
          <w:rFonts w:ascii="Segoe UI" w:eastAsia="宋体" w:hAnsi="Segoe UI" w:cs="Segoe UI"/>
          <w:color w:val="0F1115"/>
          <w:kern w:val="0"/>
          <w:sz w:val="24"/>
          <w:szCs w:val="24"/>
          <w:lang w:val="en-US"/>
          <w14:ligatures w14:val="none"/>
        </w:rPr>
        <w:t xml:space="preserve"> Mississauga</w:t>
      </w:r>
      <w:proofErr w:type="gramEnd"/>
      <w:r w:rsidR="00312396">
        <w:rPr>
          <w:rFonts w:ascii="Segoe UI" w:eastAsia="宋体" w:hAnsi="Segoe UI" w:cs="Segoe UI"/>
          <w:color w:val="0F1115"/>
          <w:kern w:val="0"/>
          <w:sz w:val="24"/>
          <w:szCs w:val="24"/>
          <w:lang w:val="en-US"/>
          <w14:ligatures w14:val="none"/>
        </w:rPr>
        <w:t xml:space="preserve"> </w:t>
      </w:r>
      <w:r w:rsidRPr="00203C36">
        <w:rPr>
          <w:rFonts w:ascii="Segoe UI" w:eastAsia="宋体" w:hAnsi="Segoe UI" w:cs="Segoe UI"/>
          <w:color w:val="0F1115"/>
          <w:kern w:val="0"/>
          <w:sz w:val="24"/>
          <w:szCs w:val="24"/>
          <w:lang w:val="en-US"/>
          <w14:ligatures w14:val="none"/>
        </w:rPr>
        <w:t>sports event to promote table tennis and recruit new members.</w:t>
      </w:r>
    </w:p>
    <w:p w14:paraId="55F612BD" w14:textId="590DA9A8"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5</w:t>
      </w:r>
      <w:r w:rsidR="00203C36" w:rsidRPr="00203C36">
        <w:rPr>
          <w:rFonts w:ascii="Segoe UI" w:eastAsia="宋体" w:hAnsi="Segoe UI" w:cs="Segoe UI"/>
          <w:b/>
          <w:bCs/>
          <w:color w:val="0F1115"/>
          <w:kern w:val="0"/>
          <w:sz w:val="24"/>
          <w:szCs w:val="24"/>
          <w:lang w:val="en-US"/>
          <w14:ligatures w14:val="none"/>
        </w:rPr>
        <w:t>. New Business</w:t>
      </w:r>
    </w:p>
    <w:p w14:paraId="5C39CFAC" w14:textId="34C8C28A"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5</w:t>
      </w:r>
      <w:r w:rsidR="00203C36" w:rsidRPr="00203C36">
        <w:rPr>
          <w:rFonts w:ascii="Segoe UI" w:eastAsia="宋体" w:hAnsi="Segoe UI" w:cs="Segoe UI"/>
          <w:b/>
          <w:bCs/>
          <w:color w:val="0F1115"/>
          <w:kern w:val="0"/>
          <w:sz w:val="24"/>
          <w:szCs w:val="24"/>
          <w:lang w:val="en-US"/>
          <w14:ligatures w14:val="none"/>
        </w:rPr>
        <w:t>.1. Revision of OWTTA Constitution</w:t>
      </w:r>
      <w:r w:rsidR="00203C36" w:rsidRPr="00203C36">
        <w:rPr>
          <w:rFonts w:ascii="Segoe UI" w:eastAsia="宋体" w:hAnsi="Segoe UI" w:cs="Segoe UI"/>
          <w:color w:val="0F1115"/>
          <w:kern w:val="0"/>
          <w:sz w:val="24"/>
          <w:szCs w:val="24"/>
          <w:lang w:val="en-US"/>
          <w14:ligatures w14:val="none"/>
        </w:rPr>
        <w:br/>
        <w:t>The Board presented proposed amendments to the OWTTA constitution to reflect the association's current operations and future goals. The revised constitution was reviewed, discussed, and </w:t>
      </w:r>
      <w:r w:rsidR="00203C36" w:rsidRPr="00203C36">
        <w:rPr>
          <w:rFonts w:ascii="Segoe UI" w:eastAsia="宋体" w:hAnsi="Segoe UI" w:cs="Segoe UI"/>
          <w:b/>
          <w:bCs/>
          <w:color w:val="0F1115"/>
          <w:kern w:val="0"/>
          <w:sz w:val="24"/>
          <w:szCs w:val="24"/>
          <w:lang w:val="en-US"/>
          <w14:ligatures w14:val="none"/>
        </w:rPr>
        <w:t>unanimously approved</w:t>
      </w:r>
      <w:r w:rsidR="00203C36" w:rsidRPr="00203C36">
        <w:rPr>
          <w:rFonts w:ascii="Segoe UI" w:eastAsia="宋体" w:hAnsi="Segoe UI" w:cs="Segoe UI"/>
          <w:color w:val="0F1115"/>
          <w:kern w:val="0"/>
          <w:sz w:val="24"/>
          <w:szCs w:val="24"/>
          <w:lang w:val="en-US"/>
          <w14:ligatures w14:val="none"/>
        </w:rPr>
        <w:t> by the members in attendance.</w:t>
      </w:r>
    </w:p>
    <w:p w14:paraId="30E0F2B8" w14:textId="313EEC17"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5</w:t>
      </w:r>
      <w:r w:rsidR="00203C36" w:rsidRPr="00203C36">
        <w:rPr>
          <w:rFonts w:ascii="Segoe UI" w:eastAsia="宋体" w:hAnsi="Segoe UI" w:cs="Segoe UI"/>
          <w:b/>
          <w:bCs/>
          <w:color w:val="0F1115"/>
          <w:kern w:val="0"/>
          <w:sz w:val="24"/>
          <w:szCs w:val="24"/>
          <w:lang w:val="en-US"/>
          <w14:ligatures w14:val="none"/>
        </w:rPr>
        <w:t>.2. Update of Board Members and Government Registration</w:t>
      </w:r>
      <w:r w:rsidR="00203C36" w:rsidRPr="00203C36">
        <w:rPr>
          <w:rFonts w:ascii="Segoe UI" w:eastAsia="宋体" w:hAnsi="Segoe UI" w:cs="Segoe UI"/>
          <w:color w:val="0F1115"/>
          <w:kern w:val="0"/>
          <w:sz w:val="24"/>
          <w:szCs w:val="24"/>
          <w:lang w:val="en-US"/>
          <w14:ligatures w14:val="none"/>
        </w:rPr>
        <w:br/>
        <w:t>The list of Board of Directors was confirmed as:</w:t>
      </w:r>
    </w:p>
    <w:p w14:paraId="40CC52A3" w14:textId="77777777" w:rsidR="00203C36" w:rsidRPr="00203C36" w:rsidRDefault="00203C36" w:rsidP="00203C36">
      <w:pPr>
        <w:numPr>
          <w:ilvl w:val="0"/>
          <w:numId w:val="5"/>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Yanyan Wang</w:t>
      </w:r>
    </w:p>
    <w:p w14:paraId="798B103A" w14:textId="77777777" w:rsidR="00203C36" w:rsidRPr="00203C36" w:rsidRDefault="00203C36" w:rsidP="00203C36">
      <w:pPr>
        <w:numPr>
          <w:ilvl w:val="0"/>
          <w:numId w:val="5"/>
        </w:numPr>
        <w:shd w:val="clear" w:color="auto" w:fill="FFFFFF"/>
        <w:spacing w:after="0" w:line="240" w:lineRule="auto"/>
        <w:rPr>
          <w:rFonts w:ascii="Segoe UI" w:eastAsia="宋体" w:hAnsi="Segoe UI" w:cs="Segoe UI"/>
          <w:color w:val="0F1115"/>
          <w:kern w:val="0"/>
          <w:sz w:val="24"/>
          <w:szCs w:val="24"/>
          <w:lang w:val="en-US"/>
          <w14:ligatures w14:val="none"/>
        </w:rPr>
      </w:pPr>
      <w:proofErr w:type="spellStart"/>
      <w:r w:rsidRPr="00203C36">
        <w:rPr>
          <w:rFonts w:ascii="Segoe UI" w:eastAsia="宋体" w:hAnsi="Segoe UI" w:cs="Segoe UI"/>
          <w:color w:val="0F1115"/>
          <w:kern w:val="0"/>
          <w:sz w:val="24"/>
          <w:szCs w:val="24"/>
          <w:lang w:val="en-US"/>
          <w14:ligatures w14:val="none"/>
        </w:rPr>
        <w:t>Qiongru</w:t>
      </w:r>
      <w:proofErr w:type="spellEnd"/>
      <w:r w:rsidRPr="00203C36">
        <w:rPr>
          <w:rFonts w:ascii="Segoe UI" w:eastAsia="宋体" w:hAnsi="Segoe UI" w:cs="Segoe UI"/>
          <w:color w:val="0F1115"/>
          <w:kern w:val="0"/>
          <w:sz w:val="24"/>
          <w:szCs w:val="24"/>
          <w:lang w:val="en-US"/>
          <w14:ligatures w14:val="none"/>
        </w:rPr>
        <w:t xml:space="preserve"> (Gary) Lin</w:t>
      </w:r>
    </w:p>
    <w:p w14:paraId="66FA792E" w14:textId="77777777" w:rsidR="00203C36" w:rsidRPr="00203C36" w:rsidRDefault="00203C36" w:rsidP="00203C36">
      <w:pPr>
        <w:numPr>
          <w:ilvl w:val="0"/>
          <w:numId w:val="5"/>
        </w:numPr>
        <w:shd w:val="clear" w:color="auto" w:fill="FFFFFF"/>
        <w:spacing w:after="0" w:line="240" w:lineRule="auto"/>
        <w:rPr>
          <w:rFonts w:ascii="Segoe UI" w:eastAsia="宋体" w:hAnsi="Segoe UI" w:cs="Segoe UI"/>
          <w:color w:val="0F1115"/>
          <w:kern w:val="0"/>
          <w:sz w:val="24"/>
          <w:szCs w:val="24"/>
          <w:lang w:val="en-US"/>
          <w14:ligatures w14:val="none"/>
        </w:rPr>
      </w:pPr>
      <w:proofErr w:type="spellStart"/>
      <w:r w:rsidRPr="00203C36">
        <w:rPr>
          <w:rFonts w:ascii="Segoe UI" w:eastAsia="宋体" w:hAnsi="Segoe UI" w:cs="Segoe UI"/>
          <w:color w:val="0F1115"/>
          <w:kern w:val="0"/>
          <w:sz w:val="24"/>
          <w:szCs w:val="24"/>
          <w:lang w:val="en-US"/>
          <w14:ligatures w14:val="none"/>
        </w:rPr>
        <w:t>Haibao</w:t>
      </w:r>
      <w:proofErr w:type="spellEnd"/>
      <w:r w:rsidRPr="00203C36">
        <w:rPr>
          <w:rFonts w:ascii="Segoe UI" w:eastAsia="宋体" w:hAnsi="Segoe UI" w:cs="Segoe UI"/>
          <w:color w:val="0F1115"/>
          <w:kern w:val="0"/>
          <w:sz w:val="24"/>
          <w:szCs w:val="24"/>
          <w:lang w:val="en-US"/>
          <w14:ligatures w14:val="none"/>
        </w:rPr>
        <w:t xml:space="preserve"> (Rick) Li</w:t>
      </w:r>
    </w:p>
    <w:p w14:paraId="3207BA25" w14:textId="77777777" w:rsidR="00203C36" w:rsidRPr="00203C36" w:rsidRDefault="00203C36" w:rsidP="00203C36">
      <w:pPr>
        <w:numPr>
          <w:ilvl w:val="0"/>
          <w:numId w:val="5"/>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lastRenderedPageBreak/>
        <w:t>Zhen Zhou</w:t>
      </w:r>
    </w:p>
    <w:p w14:paraId="6D7CEE83" w14:textId="77777777" w:rsidR="00203C36" w:rsidRPr="00203C36" w:rsidRDefault="00203C36" w:rsidP="00203C36">
      <w:pPr>
        <w:numPr>
          <w:ilvl w:val="0"/>
          <w:numId w:val="5"/>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Henry Li</w:t>
      </w:r>
    </w:p>
    <w:p w14:paraId="6CD705F5" w14:textId="0E94D036"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The Board was mandated to update the official government registration documents to reflect this confirmed board structure.</w:t>
      </w:r>
    </w:p>
    <w:p w14:paraId="100C7747" w14:textId="0624F08B"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5</w:t>
      </w:r>
      <w:r w:rsidR="00203C36" w:rsidRPr="00203C36">
        <w:rPr>
          <w:rFonts w:ascii="Segoe UI" w:eastAsia="宋体" w:hAnsi="Segoe UI" w:cs="Segoe UI"/>
          <w:b/>
          <w:bCs/>
          <w:color w:val="0F1115"/>
          <w:kern w:val="0"/>
          <w:sz w:val="24"/>
          <w:szCs w:val="24"/>
          <w:lang w:val="en-US"/>
          <w14:ligatures w14:val="none"/>
        </w:rPr>
        <w:t>.3. Plans and Initiatives for 2024-2025</w:t>
      </w:r>
    </w:p>
    <w:p w14:paraId="4948883A" w14:textId="77777777" w:rsidR="00203C36" w:rsidRPr="00203C36" w:rsidRDefault="00203C36" w:rsidP="00203C36">
      <w:pPr>
        <w:numPr>
          <w:ilvl w:val="0"/>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Daily Drop-In Program:</w:t>
      </w:r>
      <w:r w:rsidRPr="00203C36">
        <w:rPr>
          <w:rFonts w:ascii="Segoe UI" w:eastAsia="宋体" w:hAnsi="Segoe UI" w:cs="Segoe UI"/>
          <w:color w:val="0F1115"/>
          <w:kern w:val="0"/>
          <w:sz w:val="24"/>
          <w:szCs w:val="24"/>
          <w:lang w:val="en-US"/>
          <w14:ligatures w14:val="none"/>
        </w:rPr>
        <w:t> To increase accessibility and engagement, it was resolved to run daily drop-in events by expanding open times on weekends.</w:t>
      </w:r>
    </w:p>
    <w:p w14:paraId="7E9F0410" w14:textId="77777777" w:rsidR="00203C36" w:rsidRPr="00203C36" w:rsidRDefault="00203C36" w:rsidP="00203C36">
      <w:pPr>
        <w:numPr>
          <w:ilvl w:val="0"/>
          <w:numId w:val="6"/>
        </w:numPr>
        <w:shd w:val="clear" w:color="auto" w:fill="FFFFFF"/>
        <w:spacing w:after="12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3rd West League Planning:</w:t>
      </w:r>
    </w:p>
    <w:p w14:paraId="356BE8B4" w14:textId="77777777" w:rsidR="00203C36" w:rsidRPr="00203C36" w:rsidRDefault="00203C36" w:rsidP="00203C36">
      <w:pPr>
        <w:numPr>
          <w:ilvl w:val="1"/>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The season is scheduled to run from October 21, 2024, to the end of March 2025.</w:t>
      </w:r>
    </w:p>
    <w:p w14:paraId="07CB03DB" w14:textId="77777777" w:rsidR="00203C36" w:rsidRPr="00203C36" w:rsidRDefault="00203C36" w:rsidP="00203C36">
      <w:pPr>
        <w:numPr>
          <w:ilvl w:val="1"/>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The "West Night" Awards Ceremony will be held at the end of May 2025.</w:t>
      </w:r>
    </w:p>
    <w:p w14:paraId="125FA075" w14:textId="77777777" w:rsidR="00203C36" w:rsidRPr="00203C36" w:rsidRDefault="00203C36" w:rsidP="00203C36">
      <w:pPr>
        <w:numPr>
          <w:ilvl w:val="1"/>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color w:val="0F1115"/>
          <w:kern w:val="0"/>
          <w:sz w:val="24"/>
          <w:szCs w:val="24"/>
          <w:lang w:val="en-US"/>
          <w14:ligatures w14:val="none"/>
        </w:rPr>
        <w:t>Sponsor recruitment will begin immediately. Strategies for promoting the league to sponsors and, in turn, promoting the sponsors through our platforms were discussed.</w:t>
      </w:r>
    </w:p>
    <w:p w14:paraId="799B6F4F" w14:textId="77777777" w:rsidR="00203C36" w:rsidRPr="00203C36" w:rsidRDefault="00203C36" w:rsidP="00203C36">
      <w:pPr>
        <w:numPr>
          <w:ilvl w:val="0"/>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Digital Management:</w:t>
      </w:r>
      <w:r w:rsidRPr="00203C36">
        <w:rPr>
          <w:rFonts w:ascii="Segoe UI" w:eastAsia="宋体" w:hAnsi="Segoe UI" w:cs="Segoe UI"/>
          <w:color w:val="0F1115"/>
          <w:kern w:val="0"/>
          <w:sz w:val="24"/>
          <w:szCs w:val="24"/>
          <w:lang w:val="en-US"/>
          <w14:ligatures w14:val="none"/>
        </w:rPr>
        <w:t> Rick Li will continue to manage the OWTTA website. Match results and player ratings for the West League will be updated every Sunday by Rick Li, Yanyan Wang, and Gary Lin.</w:t>
      </w:r>
    </w:p>
    <w:p w14:paraId="5B0A1C7D" w14:textId="18BCC339" w:rsidR="00203C36" w:rsidRPr="00203C36" w:rsidRDefault="00203C36" w:rsidP="00203C36">
      <w:pPr>
        <w:numPr>
          <w:ilvl w:val="0"/>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Ambassador Program:</w:t>
      </w:r>
      <w:r w:rsidRPr="00203C36">
        <w:rPr>
          <w:rFonts w:ascii="Segoe UI" w:eastAsia="宋体" w:hAnsi="Segoe UI" w:cs="Segoe UI"/>
          <w:color w:val="0F1115"/>
          <w:kern w:val="0"/>
          <w:sz w:val="24"/>
          <w:szCs w:val="24"/>
          <w:lang w:val="en-US"/>
          <w14:ligatures w14:val="none"/>
        </w:rPr>
        <w:t xml:space="preserve"> The Board </w:t>
      </w:r>
      <w:proofErr w:type="gramStart"/>
      <w:r w:rsidRPr="00203C36">
        <w:rPr>
          <w:rFonts w:ascii="Segoe UI" w:eastAsia="宋体" w:hAnsi="Segoe UI" w:cs="Segoe UI"/>
          <w:color w:val="0F1115"/>
          <w:kern w:val="0"/>
          <w:sz w:val="24"/>
          <w:szCs w:val="24"/>
          <w:lang w:val="en-US"/>
          <w14:ligatures w14:val="none"/>
        </w:rPr>
        <w:t>proposed</w:t>
      </w:r>
      <w:proofErr w:type="gramEnd"/>
      <w:r w:rsidRPr="00203C36">
        <w:rPr>
          <w:rFonts w:ascii="Segoe UI" w:eastAsia="宋体" w:hAnsi="Segoe UI" w:cs="Segoe UI"/>
          <w:color w:val="0F1115"/>
          <w:kern w:val="0"/>
          <w:sz w:val="24"/>
          <w:szCs w:val="24"/>
          <w:lang w:val="en-US"/>
          <w14:ligatures w14:val="none"/>
        </w:rPr>
        <w:t xml:space="preserve"> and members endorsed the invitation to Michelle Wang, a previous National </w:t>
      </w:r>
      <w:r w:rsidR="00312396">
        <w:rPr>
          <w:rFonts w:ascii="Segoe UI" w:eastAsia="宋体" w:hAnsi="Segoe UI" w:cs="Segoe UI"/>
          <w:color w:val="0F1115"/>
          <w:kern w:val="0"/>
          <w:sz w:val="24"/>
          <w:szCs w:val="24"/>
          <w:lang w:val="en-US"/>
          <w14:ligatures w14:val="none"/>
        </w:rPr>
        <w:t xml:space="preserve">Youth </w:t>
      </w:r>
      <w:r w:rsidRPr="00203C36">
        <w:rPr>
          <w:rFonts w:ascii="Segoe UI" w:eastAsia="宋体" w:hAnsi="Segoe UI" w:cs="Segoe UI"/>
          <w:color w:val="0F1115"/>
          <w:kern w:val="0"/>
          <w:sz w:val="24"/>
          <w:szCs w:val="24"/>
          <w:lang w:val="en-US"/>
          <w14:ligatures w14:val="none"/>
        </w:rPr>
        <w:t>Team member, to serve as the Official OWTTA Ambassador to enhance the association's profile.</w:t>
      </w:r>
    </w:p>
    <w:p w14:paraId="2DF3CBBE" w14:textId="77777777" w:rsidR="00203C36" w:rsidRPr="00203C36" w:rsidRDefault="00203C36" w:rsidP="00203C36">
      <w:pPr>
        <w:numPr>
          <w:ilvl w:val="0"/>
          <w:numId w:val="6"/>
        </w:numPr>
        <w:shd w:val="clear" w:color="auto" w:fill="FFFFFF"/>
        <w:spacing w:after="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Volunteer Coordination:</w:t>
      </w:r>
      <w:r w:rsidRPr="00203C36">
        <w:rPr>
          <w:rFonts w:ascii="Segoe UI" w:eastAsia="宋体" w:hAnsi="Segoe UI" w:cs="Segoe UI"/>
          <w:color w:val="0F1115"/>
          <w:kern w:val="0"/>
          <w:sz w:val="24"/>
          <w:szCs w:val="24"/>
          <w:lang w:val="en-US"/>
          <w14:ligatures w14:val="none"/>
        </w:rPr>
        <w:t> To support daily drop-in activities, the volunteer team (currently consisting of CG, Gary, Rick, Tim, and Yanyan) will be expanded. Jason Wang was officially welcomed as a new volunteer for the upcoming year.</w:t>
      </w:r>
    </w:p>
    <w:p w14:paraId="7CDBF3D0" w14:textId="3684E956"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6</w:t>
      </w:r>
      <w:r w:rsidR="00203C36" w:rsidRPr="00203C36">
        <w:rPr>
          <w:rFonts w:ascii="Segoe UI" w:eastAsia="宋体" w:hAnsi="Segoe UI" w:cs="Segoe UI"/>
          <w:b/>
          <w:bCs/>
          <w:color w:val="0F1115"/>
          <w:kern w:val="0"/>
          <w:sz w:val="24"/>
          <w:szCs w:val="24"/>
          <w:lang w:val="en-US"/>
          <w14:ligatures w14:val="none"/>
        </w:rPr>
        <w:t>. Next Meeting</w:t>
      </w:r>
      <w:r w:rsidR="00203C36" w:rsidRPr="00203C36">
        <w:rPr>
          <w:rFonts w:ascii="Segoe UI" w:eastAsia="宋体" w:hAnsi="Segoe UI" w:cs="Segoe UI"/>
          <w:color w:val="0F1115"/>
          <w:kern w:val="0"/>
          <w:sz w:val="24"/>
          <w:szCs w:val="24"/>
          <w:lang w:val="en-US"/>
          <w14:ligatures w14:val="none"/>
        </w:rPr>
        <w:br/>
        <w:t>The next Board of Directors meeting is scheduled for </w:t>
      </w:r>
      <w:r>
        <w:rPr>
          <w:rFonts w:ascii="Segoe UI" w:eastAsia="宋体" w:hAnsi="Segoe UI" w:cs="Segoe UI"/>
          <w:b/>
          <w:bCs/>
          <w:color w:val="0F1115"/>
          <w:kern w:val="0"/>
          <w:sz w:val="24"/>
          <w:szCs w:val="24"/>
          <w:lang w:val="en-US"/>
          <w14:ligatures w14:val="none"/>
        </w:rPr>
        <w:t xml:space="preserve">October 17, </w:t>
      </w:r>
      <w:proofErr w:type="gramStart"/>
      <w:r>
        <w:rPr>
          <w:rFonts w:ascii="Segoe UI" w:eastAsia="宋体" w:hAnsi="Segoe UI" w:cs="Segoe UI"/>
          <w:b/>
          <w:bCs/>
          <w:color w:val="0F1115"/>
          <w:kern w:val="0"/>
          <w:sz w:val="24"/>
          <w:szCs w:val="24"/>
          <w:lang w:val="en-US"/>
          <w14:ligatures w14:val="none"/>
        </w:rPr>
        <w:t>2025</w:t>
      </w:r>
      <w:proofErr w:type="gramEnd"/>
      <w:r w:rsidR="00203C36" w:rsidRPr="00203C36">
        <w:rPr>
          <w:rFonts w:ascii="Segoe UI" w:eastAsia="宋体" w:hAnsi="Segoe UI" w:cs="Segoe UI"/>
          <w:color w:val="0F1115"/>
          <w:kern w:val="0"/>
          <w:sz w:val="24"/>
          <w:szCs w:val="24"/>
          <w:lang w:val="en-US"/>
          <w14:ligatures w14:val="none"/>
        </w:rPr>
        <w:t> to finalize plans for the 3rd West League.</w:t>
      </w:r>
    </w:p>
    <w:p w14:paraId="1D2570D2" w14:textId="07879775" w:rsidR="00203C36" w:rsidRPr="00203C36" w:rsidRDefault="0031239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Pr>
          <w:rFonts w:ascii="Segoe UI" w:eastAsia="宋体" w:hAnsi="Segoe UI" w:cs="Segoe UI"/>
          <w:b/>
          <w:bCs/>
          <w:color w:val="0F1115"/>
          <w:kern w:val="0"/>
          <w:sz w:val="24"/>
          <w:szCs w:val="24"/>
          <w:lang w:val="en-US"/>
          <w14:ligatures w14:val="none"/>
        </w:rPr>
        <w:t>7</w:t>
      </w:r>
      <w:r w:rsidR="00203C36" w:rsidRPr="00203C36">
        <w:rPr>
          <w:rFonts w:ascii="Segoe UI" w:eastAsia="宋体" w:hAnsi="Segoe UI" w:cs="Segoe UI"/>
          <w:b/>
          <w:bCs/>
          <w:color w:val="0F1115"/>
          <w:kern w:val="0"/>
          <w:sz w:val="24"/>
          <w:szCs w:val="24"/>
          <w:lang w:val="en-US"/>
          <w14:ligatures w14:val="none"/>
        </w:rPr>
        <w:t>. Adjournment</w:t>
      </w:r>
      <w:r w:rsidR="00203C36" w:rsidRPr="00203C36">
        <w:rPr>
          <w:rFonts w:ascii="Segoe UI" w:eastAsia="宋体" w:hAnsi="Segoe UI" w:cs="Segoe UI"/>
          <w:color w:val="0F1115"/>
          <w:kern w:val="0"/>
          <w:sz w:val="24"/>
          <w:szCs w:val="24"/>
          <w:lang w:val="en-US"/>
          <w14:ligatures w14:val="none"/>
        </w:rPr>
        <w:br/>
        <w:t>There being no further business, the meeting was adjourned at 9:15 PM.</w:t>
      </w:r>
    </w:p>
    <w:p w14:paraId="4065DE50" w14:textId="77777777" w:rsidR="00203C36" w:rsidRPr="00203C36" w:rsidRDefault="00355315" w:rsidP="00203C36">
      <w:pPr>
        <w:spacing w:before="480" w:after="480" w:line="240" w:lineRule="auto"/>
        <w:rPr>
          <w:rFonts w:ascii="Segoe UI" w:eastAsia="宋体" w:hAnsi="Segoe UI" w:cs="Segoe UI"/>
          <w:kern w:val="0"/>
          <w:sz w:val="24"/>
          <w:szCs w:val="24"/>
          <w:lang w:val="en-US"/>
          <w14:ligatures w14:val="none"/>
        </w:rPr>
      </w:pPr>
      <w:r w:rsidRPr="00355315">
        <w:rPr>
          <w:rFonts w:ascii="宋体" w:eastAsia="宋体" w:hAnsi="宋体" w:cs="宋体"/>
          <w:noProof/>
          <w:kern w:val="0"/>
          <w:sz w:val="24"/>
          <w:szCs w:val="24"/>
          <w:lang w:val="en-US"/>
        </w:rPr>
        <w:pict w14:anchorId="11081FF2">
          <v:rect id="_x0000_i1025" alt="" style="width:415.3pt;height:.05pt;mso-width-percent:0;mso-height-percent:0;mso-width-percent:0;mso-height-percent:0" o:hralign="center" o:hrstd="t" o:hr="t" fillcolor="#a0a0a0" stroked="f"/>
        </w:pict>
      </w:r>
    </w:p>
    <w:p w14:paraId="1F0E7B7B" w14:textId="77777777"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lastRenderedPageBreak/>
        <w:t>Signature of Chair</w:t>
      </w:r>
    </w:p>
    <w:p w14:paraId="09A3DE0D" w14:textId="77777777" w:rsid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Yanyan Wang</w:t>
      </w:r>
      <w:r w:rsidRPr="00203C36">
        <w:rPr>
          <w:rFonts w:ascii="Segoe UI" w:eastAsia="宋体" w:hAnsi="Segoe UI" w:cs="Segoe UI"/>
          <w:color w:val="0F1115"/>
          <w:kern w:val="0"/>
          <w:sz w:val="24"/>
          <w:szCs w:val="24"/>
          <w:lang w:val="en-US"/>
          <w14:ligatures w14:val="none"/>
        </w:rPr>
        <w:br/>
        <w:t>Chair, Ontario West Table Tennis Association</w:t>
      </w:r>
    </w:p>
    <w:p w14:paraId="7077D65B" w14:textId="77777777" w:rsidR="00F9113D" w:rsidRPr="00203C36" w:rsidRDefault="00F9113D"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p>
    <w:p w14:paraId="6E8A4D52" w14:textId="57EEDDD4" w:rsidR="00203C36" w:rsidRPr="00203C36" w:rsidRDefault="00203C36" w:rsidP="00203C36">
      <w:pPr>
        <w:shd w:val="clear" w:color="auto" w:fill="FFFFFF"/>
        <w:spacing w:before="240" w:after="240" w:line="240" w:lineRule="auto"/>
        <w:rPr>
          <w:rFonts w:ascii="Segoe UI" w:eastAsia="宋体" w:hAnsi="Segoe UI" w:cs="Segoe UI"/>
          <w:color w:val="0F1115"/>
          <w:kern w:val="0"/>
          <w:sz w:val="24"/>
          <w:szCs w:val="24"/>
          <w:lang w:val="en-US"/>
          <w14:ligatures w14:val="none"/>
        </w:rPr>
      </w:pPr>
      <w:r w:rsidRPr="00203C36">
        <w:rPr>
          <w:rFonts w:ascii="Segoe UI" w:eastAsia="宋体" w:hAnsi="Segoe UI" w:cs="Segoe UI"/>
          <w:b/>
          <w:bCs/>
          <w:color w:val="0F1115"/>
          <w:kern w:val="0"/>
          <w:sz w:val="24"/>
          <w:szCs w:val="24"/>
          <w:lang w:val="en-US"/>
          <w14:ligatures w14:val="none"/>
        </w:rPr>
        <w:t>Date:</w:t>
      </w:r>
      <w:r w:rsidRPr="00203C36">
        <w:rPr>
          <w:rFonts w:ascii="Segoe UI" w:eastAsia="宋体" w:hAnsi="Segoe UI" w:cs="Segoe UI"/>
          <w:color w:val="0F1115"/>
          <w:kern w:val="0"/>
          <w:sz w:val="24"/>
          <w:szCs w:val="24"/>
          <w:lang w:val="en-US"/>
          <w14:ligatures w14:val="none"/>
        </w:rPr>
        <w:t> __</w:t>
      </w:r>
      <w:r w:rsidRPr="00203C36">
        <w:rPr>
          <w:rFonts w:ascii="Segoe UI" w:eastAsia="宋体" w:hAnsi="Segoe UI" w:cs="Segoe UI"/>
          <w:color w:val="0F1115"/>
          <w:kern w:val="0"/>
          <w:sz w:val="24"/>
          <w:szCs w:val="24"/>
          <w:u w:val="single"/>
          <w:lang w:val="en-US"/>
          <w14:ligatures w14:val="none"/>
        </w:rPr>
        <w:t>_</w:t>
      </w:r>
      <w:r w:rsidR="00F9113D" w:rsidRPr="00F9113D">
        <w:rPr>
          <w:rFonts w:ascii="Segoe UI" w:eastAsia="宋体" w:hAnsi="Segoe UI" w:cs="Segoe UI"/>
          <w:color w:val="0F1115"/>
          <w:kern w:val="0"/>
          <w:sz w:val="24"/>
          <w:szCs w:val="24"/>
          <w:u w:val="single"/>
          <w:lang w:val="en-US"/>
          <w14:ligatures w14:val="none"/>
        </w:rPr>
        <w:t xml:space="preserve">October </w:t>
      </w:r>
      <w:proofErr w:type="gramStart"/>
      <w:r w:rsidR="00F9113D" w:rsidRPr="00F9113D">
        <w:rPr>
          <w:rFonts w:ascii="Segoe UI" w:eastAsia="宋体" w:hAnsi="Segoe UI" w:cs="Segoe UI"/>
          <w:color w:val="0F1115"/>
          <w:kern w:val="0"/>
          <w:sz w:val="24"/>
          <w:szCs w:val="24"/>
          <w:u w:val="single"/>
          <w:lang w:val="en-US"/>
          <w14:ligatures w14:val="none"/>
        </w:rPr>
        <w:t>3th</w:t>
      </w:r>
      <w:proofErr w:type="gramEnd"/>
      <w:r w:rsidR="00F9113D" w:rsidRPr="00F9113D">
        <w:rPr>
          <w:rFonts w:ascii="Segoe UI" w:eastAsia="宋体" w:hAnsi="Segoe UI" w:cs="Segoe UI"/>
          <w:color w:val="0F1115"/>
          <w:kern w:val="0"/>
          <w:sz w:val="24"/>
          <w:szCs w:val="24"/>
          <w:u w:val="single"/>
          <w:lang w:val="en-US"/>
          <w14:ligatures w14:val="none"/>
        </w:rPr>
        <w:t>, 2024</w:t>
      </w:r>
      <w:r w:rsidRPr="00203C36">
        <w:rPr>
          <w:rFonts w:ascii="Segoe UI" w:eastAsia="宋体" w:hAnsi="Segoe UI" w:cs="Segoe UI"/>
          <w:color w:val="0F1115"/>
          <w:kern w:val="0"/>
          <w:sz w:val="24"/>
          <w:szCs w:val="24"/>
          <w:u w:val="single"/>
          <w:lang w:val="en-US"/>
          <w14:ligatures w14:val="none"/>
        </w:rPr>
        <w:t>___</w:t>
      </w:r>
      <w:r w:rsidRPr="00203C36">
        <w:rPr>
          <w:rFonts w:ascii="Segoe UI" w:eastAsia="宋体" w:hAnsi="Segoe UI" w:cs="Segoe UI"/>
          <w:color w:val="0F1115"/>
          <w:kern w:val="0"/>
          <w:sz w:val="24"/>
          <w:szCs w:val="24"/>
          <w:lang w:val="en-US"/>
          <w14:ligatures w14:val="none"/>
        </w:rPr>
        <w:t>_________</w:t>
      </w:r>
    </w:p>
    <w:p w14:paraId="14BAA97B" w14:textId="77777777" w:rsidR="00203C36" w:rsidRDefault="00203C36" w:rsidP="00203C36"/>
    <w:sectPr w:rsidR="00203C36" w:rsidSect="004827D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F54"/>
    <w:multiLevelType w:val="multilevel"/>
    <w:tmpl w:val="5E5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B571B"/>
    <w:multiLevelType w:val="multilevel"/>
    <w:tmpl w:val="CCDA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C2DAC"/>
    <w:multiLevelType w:val="multilevel"/>
    <w:tmpl w:val="CADA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8799D"/>
    <w:multiLevelType w:val="multilevel"/>
    <w:tmpl w:val="7B7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57551"/>
    <w:multiLevelType w:val="multilevel"/>
    <w:tmpl w:val="F31E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D290A"/>
    <w:multiLevelType w:val="multilevel"/>
    <w:tmpl w:val="3FC26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94564">
    <w:abstractNumId w:val="1"/>
  </w:num>
  <w:num w:numId="2" w16cid:durableId="1592155759">
    <w:abstractNumId w:val="2"/>
  </w:num>
  <w:num w:numId="3" w16cid:durableId="98111202">
    <w:abstractNumId w:val="0"/>
  </w:num>
  <w:num w:numId="4" w16cid:durableId="1006901116">
    <w:abstractNumId w:val="3"/>
  </w:num>
  <w:num w:numId="5" w16cid:durableId="681860280">
    <w:abstractNumId w:val="4"/>
  </w:num>
  <w:num w:numId="6" w16cid:durableId="607351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D1"/>
    <w:rsid w:val="001F7FC7"/>
    <w:rsid w:val="00203C36"/>
    <w:rsid w:val="002914C4"/>
    <w:rsid w:val="00312396"/>
    <w:rsid w:val="00355315"/>
    <w:rsid w:val="004827D1"/>
    <w:rsid w:val="006E5D57"/>
    <w:rsid w:val="009F11E7"/>
    <w:rsid w:val="00A4109F"/>
    <w:rsid w:val="00AC7363"/>
    <w:rsid w:val="00AD6744"/>
    <w:rsid w:val="00AF207E"/>
    <w:rsid w:val="00DD22EA"/>
    <w:rsid w:val="00DF3E39"/>
    <w:rsid w:val="00F9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0A7D"/>
  <w15:chartTrackingRefBased/>
  <w15:docId w15:val="{49C2EF11-D8B7-D140-8BCF-5BCAB4D8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7D1"/>
    <w:pPr>
      <w:spacing w:line="259" w:lineRule="auto"/>
    </w:pPr>
    <w:rPr>
      <w:szCs w:val="22"/>
      <w:lang w:val="en-CA"/>
    </w:rPr>
  </w:style>
  <w:style w:type="paragraph" w:styleId="1">
    <w:name w:val="heading 1"/>
    <w:basedOn w:val="a"/>
    <w:next w:val="a"/>
    <w:link w:val="10"/>
    <w:uiPriority w:val="9"/>
    <w:qFormat/>
    <w:rsid w:val="004827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827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4827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827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827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827D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827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7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7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7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827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4827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27D1"/>
    <w:rPr>
      <w:rFonts w:cstheme="majorBidi"/>
      <w:color w:val="0F4761" w:themeColor="accent1" w:themeShade="BF"/>
      <w:sz w:val="28"/>
      <w:szCs w:val="28"/>
    </w:rPr>
  </w:style>
  <w:style w:type="character" w:customStyle="1" w:styleId="50">
    <w:name w:val="标题 5 字符"/>
    <w:basedOn w:val="a0"/>
    <w:link w:val="5"/>
    <w:uiPriority w:val="9"/>
    <w:semiHidden/>
    <w:rsid w:val="004827D1"/>
    <w:rPr>
      <w:rFonts w:cstheme="majorBidi"/>
      <w:color w:val="0F4761" w:themeColor="accent1" w:themeShade="BF"/>
      <w:sz w:val="24"/>
    </w:rPr>
  </w:style>
  <w:style w:type="character" w:customStyle="1" w:styleId="60">
    <w:name w:val="标题 6 字符"/>
    <w:basedOn w:val="a0"/>
    <w:link w:val="6"/>
    <w:uiPriority w:val="9"/>
    <w:semiHidden/>
    <w:rsid w:val="004827D1"/>
    <w:rPr>
      <w:rFonts w:cstheme="majorBidi"/>
      <w:b/>
      <w:bCs/>
      <w:color w:val="0F4761" w:themeColor="accent1" w:themeShade="BF"/>
    </w:rPr>
  </w:style>
  <w:style w:type="character" w:customStyle="1" w:styleId="70">
    <w:name w:val="标题 7 字符"/>
    <w:basedOn w:val="a0"/>
    <w:link w:val="7"/>
    <w:uiPriority w:val="9"/>
    <w:semiHidden/>
    <w:rsid w:val="004827D1"/>
    <w:rPr>
      <w:rFonts w:cstheme="majorBidi"/>
      <w:b/>
      <w:bCs/>
      <w:color w:val="595959" w:themeColor="text1" w:themeTint="A6"/>
    </w:rPr>
  </w:style>
  <w:style w:type="character" w:customStyle="1" w:styleId="80">
    <w:name w:val="标题 8 字符"/>
    <w:basedOn w:val="a0"/>
    <w:link w:val="8"/>
    <w:uiPriority w:val="9"/>
    <w:semiHidden/>
    <w:rsid w:val="004827D1"/>
    <w:rPr>
      <w:rFonts w:cstheme="majorBidi"/>
      <w:color w:val="595959" w:themeColor="text1" w:themeTint="A6"/>
    </w:rPr>
  </w:style>
  <w:style w:type="character" w:customStyle="1" w:styleId="90">
    <w:name w:val="标题 9 字符"/>
    <w:basedOn w:val="a0"/>
    <w:link w:val="9"/>
    <w:uiPriority w:val="9"/>
    <w:semiHidden/>
    <w:rsid w:val="004827D1"/>
    <w:rPr>
      <w:rFonts w:eastAsiaTheme="majorEastAsia" w:cstheme="majorBidi"/>
      <w:color w:val="595959" w:themeColor="text1" w:themeTint="A6"/>
    </w:rPr>
  </w:style>
  <w:style w:type="paragraph" w:styleId="a3">
    <w:name w:val="Title"/>
    <w:basedOn w:val="a"/>
    <w:next w:val="a"/>
    <w:link w:val="a4"/>
    <w:uiPriority w:val="10"/>
    <w:qFormat/>
    <w:rsid w:val="00482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7D1"/>
    <w:pPr>
      <w:spacing w:before="160"/>
      <w:jc w:val="center"/>
    </w:pPr>
    <w:rPr>
      <w:i/>
      <w:iCs/>
      <w:color w:val="404040" w:themeColor="text1" w:themeTint="BF"/>
    </w:rPr>
  </w:style>
  <w:style w:type="character" w:customStyle="1" w:styleId="a8">
    <w:name w:val="引用 字符"/>
    <w:basedOn w:val="a0"/>
    <w:link w:val="a7"/>
    <w:uiPriority w:val="29"/>
    <w:rsid w:val="004827D1"/>
    <w:rPr>
      <w:i/>
      <w:iCs/>
      <w:color w:val="404040" w:themeColor="text1" w:themeTint="BF"/>
    </w:rPr>
  </w:style>
  <w:style w:type="paragraph" w:styleId="a9">
    <w:name w:val="List Paragraph"/>
    <w:basedOn w:val="a"/>
    <w:uiPriority w:val="34"/>
    <w:qFormat/>
    <w:rsid w:val="004827D1"/>
    <w:pPr>
      <w:ind w:left="720"/>
      <w:contextualSpacing/>
    </w:pPr>
  </w:style>
  <w:style w:type="character" w:styleId="aa">
    <w:name w:val="Intense Emphasis"/>
    <w:basedOn w:val="a0"/>
    <w:uiPriority w:val="21"/>
    <w:qFormat/>
    <w:rsid w:val="004827D1"/>
    <w:rPr>
      <w:i/>
      <w:iCs/>
      <w:color w:val="0F4761" w:themeColor="accent1" w:themeShade="BF"/>
    </w:rPr>
  </w:style>
  <w:style w:type="paragraph" w:styleId="ab">
    <w:name w:val="Intense Quote"/>
    <w:basedOn w:val="a"/>
    <w:next w:val="a"/>
    <w:link w:val="ac"/>
    <w:uiPriority w:val="30"/>
    <w:qFormat/>
    <w:rsid w:val="0048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827D1"/>
    <w:rPr>
      <w:i/>
      <w:iCs/>
      <w:color w:val="0F4761" w:themeColor="accent1" w:themeShade="BF"/>
    </w:rPr>
  </w:style>
  <w:style w:type="character" w:styleId="ad">
    <w:name w:val="Intense Reference"/>
    <w:basedOn w:val="a0"/>
    <w:uiPriority w:val="32"/>
    <w:qFormat/>
    <w:rsid w:val="004827D1"/>
    <w:rPr>
      <w:b/>
      <w:bCs/>
      <w:smallCaps/>
      <w:color w:val="0F4761" w:themeColor="accent1" w:themeShade="BF"/>
      <w:spacing w:val="5"/>
    </w:rPr>
  </w:style>
  <w:style w:type="character" w:styleId="ae">
    <w:name w:val="Strong"/>
    <w:basedOn w:val="a0"/>
    <w:uiPriority w:val="22"/>
    <w:qFormat/>
    <w:rsid w:val="00203C36"/>
    <w:rPr>
      <w:b/>
      <w:bCs/>
    </w:rPr>
  </w:style>
  <w:style w:type="paragraph" w:customStyle="1" w:styleId="ds-markdown-paragraph">
    <w:name w:val="ds-markdown-paragraph"/>
    <w:basedOn w:val="a"/>
    <w:rsid w:val="00203C36"/>
    <w:pPr>
      <w:spacing w:before="100" w:beforeAutospacing="1" w:after="100" w:afterAutospacing="1" w:line="240" w:lineRule="auto"/>
    </w:pPr>
    <w:rPr>
      <w:rFonts w:ascii="宋体" w:eastAsia="宋体" w:hAnsi="宋体" w:cs="宋体"/>
      <w:kern w:val="0"/>
      <w:sz w:val="24"/>
      <w:szCs w:val="24"/>
      <w:lang w:val="en-US"/>
      <w14:ligatures w14:val="none"/>
    </w:rPr>
  </w:style>
  <w:style w:type="character" w:styleId="af">
    <w:name w:val="Emphasis"/>
    <w:basedOn w:val="a0"/>
    <w:uiPriority w:val="20"/>
    <w:qFormat/>
    <w:rsid w:val="00203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Wang</dc:creator>
  <cp:keywords/>
  <dc:description/>
  <cp:lastModifiedBy>Jane Wang</cp:lastModifiedBy>
  <cp:revision>7</cp:revision>
  <dcterms:created xsi:type="dcterms:W3CDTF">2025-10-06T20:57:00Z</dcterms:created>
  <dcterms:modified xsi:type="dcterms:W3CDTF">2025-10-09T19:22:00Z</dcterms:modified>
</cp:coreProperties>
</file>